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1602A" w14:textId="77777777" w:rsidR="00505BA5" w:rsidRPr="00505BA5" w:rsidRDefault="00505BA5" w:rsidP="00505BA5">
      <w:pPr>
        <w:pStyle w:val="Default"/>
      </w:pPr>
    </w:p>
    <w:tbl>
      <w:tblPr>
        <w:tblW w:w="14992" w:type="dxa"/>
        <w:tblLayout w:type="fixed"/>
        <w:tblLook w:val="0000" w:firstRow="0" w:lastRow="0" w:firstColumn="0" w:lastColumn="0" w:noHBand="0" w:noVBand="0"/>
      </w:tblPr>
      <w:tblGrid>
        <w:gridCol w:w="725"/>
        <w:gridCol w:w="88"/>
        <w:gridCol w:w="896"/>
        <w:gridCol w:w="403"/>
        <w:gridCol w:w="639"/>
        <w:gridCol w:w="627"/>
        <w:gridCol w:w="142"/>
        <w:gridCol w:w="761"/>
        <w:gridCol w:w="395"/>
        <w:gridCol w:w="1140"/>
        <w:gridCol w:w="101"/>
        <w:gridCol w:w="1775"/>
        <w:gridCol w:w="94"/>
        <w:gridCol w:w="1111"/>
        <w:gridCol w:w="199"/>
        <w:gridCol w:w="1077"/>
        <w:gridCol w:w="482"/>
        <w:gridCol w:w="1122"/>
        <w:gridCol w:w="520"/>
        <w:gridCol w:w="808"/>
        <w:gridCol w:w="1887"/>
      </w:tblGrid>
      <w:tr w:rsidR="001313C7" w:rsidRPr="005C10B7" w14:paraId="4B14EEE5" w14:textId="77777777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1499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2FFDA" w14:textId="77777777" w:rsidR="005C10B7" w:rsidRPr="005C10B7" w:rsidRDefault="001313C7" w:rsidP="00915012">
            <w:pPr>
              <w:pStyle w:val="Default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5C10B7">
              <w:rPr>
                <w:rFonts w:ascii="Verdana" w:hAnsi="Verdana" w:cs="Verdana"/>
                <w:b/>
                <w:bCs/>
                <w:sz w:val="18"/>
                <w:szCs w:val="18"/>
              </w:rPr>
              <w:t>Realice evaluación general y masaje uterino cada 15 minutos en las primeras dos horas pos-alumbramiento y regístrelo</w:t>
            </w:r>
          </w:p>
          <w:p w14:paraId="3D3E2ACF" w14:textId="77777777" w:rsidR="005C10B7" w:rsidRPr="005C10B7" w:rsidRDefault="005C10B7">
            <w:pPr>
              <w:pStyle w:val="Defaul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14:paraId="14FD0E29" w14:textId="77777777" w:rsidR="001313C7" w:rsidRPr="005C10B7" w:rsidRDefault="00403DB5">
            <w:pPr>
              <w:pStyle w:val="Default"/>
              <w:rPr>
                <w:rFonts w:ascii="Verdana" w:hAnsi="Verdana" w:cs="Verdana"/>
                <w:sz w:val="14"/>
                <w:szCs w:val="14"/>
              </w:rPr>
            </w:pPr>
            <w:r w:rsidRPr="00FD29B5">
              <w:rPr>
                <w:rFonts w:ascii="Verdana" w:hAnsi="Verdana" w:cs="Verdana"/>
                <w:b/>
                <w:bCs/>
                <w:sz w:val="20"/>
                <w:szCs w:val="20"/>
              </w:rPr>
              <w:t>Nombre de la paciente</w:t>
            </w:r>
            <w:r w:rsidR="00FD29B5">
              <w:rPr>
                <w:rFonts w:ascii="Verdana" w:hAnsi="Verdana" w:cs="Verdana"/>
                <w:b/>
                <w:bCs/>
                <w:sz w:val="18"/>
                <w:szCs w:val="18"/>
              </w:rPr>
              <w:t>:______________________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_________fecha y </w:t>
            </w:r>
            <w:r w:rsidR="001313C7" w:rsidRPr="005C10B7">
              <w:rPr>
                <w:rFonts w:ascii="Verdana" w:hAnsi="Verdana" w:cs="Verdana"/>
                <w:b/>
                <w:bCs/>
                <w:sz w:val="18"/>
                <w:szCs w:val="18"/>
              </w:rPr>
              <w:t>Ho</w:t>
            </w:r>
            <w:r w:rsidR="00915012">
              <w:rPr>
                <w:rFonts w:ascii="Verdana" w:hAnsi="Verdana" w:cs="Verdana"/>
                <w:b/>
                <w:bCs/>
                <w:sz w:val="18"/>
                <w:szCs w:val="18"/>
              </w:rPr>
              <w:t>ra del alumbramiento: ________</w:t>
            </w:r>
            <w:r w:rsidR="001313C7" w:rsidRPr="005C10B7">
              <w:rPr>
                <w:rFonts w:ascii="Verdana" w:hAnsi="Verdana" w:cs="Verdana"/>
                <w:b/>
                <w:bCs/>
                <w:sz w:val="18"/>
                <w:szCs w:val="18"/>
              </w:rPr>
              <w:t>_______</w:t>
            </w:r>
            <w:r w:rsidR="00915012">
              <w:rPr>
                <w:rFonts w:ascii="Verdana" w:hAnsi="Verdana" w:cs="Verdana"/>
                <w:b/>
                <w:bCs/>
                <w:sz w:val="18"/>
                <w:szCs w:val="18"/>
              </w:rPr>
              <w:t>___</w:t>
            </w:r>
            <w:r w:rsidR="001313C7" w:rsidRPr="005C10B7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____    Peso: </w:t>
            </w:r>
            <w:r w:rsidR="00915012">
              <w:rPr>
                <w:rFonts w:ascii="Verdana" w:hAnsi="Verdana" w:cs="Verdana"/>
                <w:b/>
                <w:bCs/>
                <w:sz w:val="18"/>
                <w:szCs w:val="18"/>
              </w:rPr>
              <w:t>_____</w:t>
            </w:r>
            <w:r w:rsidR="001313C7" w:rsidRPr="005C10B7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___ </w:t>
            </w:r>
          </w:p>
        </w:tc>
      </w:tr>
      <w:tr w:rsidR="00DB1188" w:rsidRPr="005C10B7" w14:paraId="05644BE0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DA346" w14:textId="77777777" w:rsidR="001313C7" w:rsidRPr="005C10B7" w:rsidRDefault="001313C7">
            <w:pPr>
              <w:pStyle w:val="Default"/>
              <w:rPr>
                <w:rFonts w:ascii="Verdana" w:hAnsi="Verdana" w:cs="Verdana"/>
                <w:sz w:val="18"/>
                <w:szCs w:val="18"/>
              </w:rPr>
            </w:pPr>
            <w:r w:rsidRPr="005C10B7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Hora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DBDB2" w14:textId="77777777" w:rsidR="001313C7" w:rsidRPr="00915012" w:rsidRDefault="001313C7">
            <w:pPr>
              <w:pStyle w:val="Default"/>
              <w:rPr>
                <w:rFonts w:ascii="Verdana" w:hAnsi="Verdana" w:cs="Verdana"/>
                <w:sz w:val="15"/>
                <w:szCs w:val="15"/>
              </w:rPr>
            </w:pPr>
            <w:r w:rsidRPr="00915012">
              <w:rPr>
                <w:rFonts w:ascii="Verdana" w:hAnsi="Verdana" w:cs="Verdana"/>
                <w:b/>
                <w:bCs/>
                <w:sz w:val="15"/>
                <w:szCs w:val="15"/>
              </w:rPr>
              <w:t xml:space="preserve">Sensorio 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34CE0" w14:textId="77777777" w:rsidR="001313C7" w:rsidRPr="00915012" w:rsidRDefault="001313C7">
            <w:pPr>
              <w:pStyle w:val="Default"/>
              <w:rPr>
                <w:rFonts w:ascii="Verdana" w:hAnsi="Verdana" w:cs="Verdana"/>
                <w:sz w:val="15"/>
                <w:szCs w:val="15"/>
              </w:rPr>
            </w:pPr>
            <w:r w:rsidRPr="00915012">
              <w:rPr>
                <w:rFonts w:ascii="Verdana" w:hAnsi="Verdana" w:cs="Verdana"/>
                <w:b/>
                <w:bCs/>
                <w:sz w:val="15"/>
                <w:szCs w:val="15"/>
              </w:rPr>
              <w:t xml:space="preserve">Perfusión 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906E9" w14:textId="77777777" w:rsidR="001313C7" w:rsidRPr="00915012" w:rsidRDefault="001313C7">
            <w:pPr>
              <w:pStyle w:val="Default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15012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Pulso 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B1B2B" w14:textId="77777777" w:rsidR="001313C7" w:rsidRPr="005C10B7" w:rsidRDefault="001313C7">
            <w:pPr>
              <w:pStyle w:val="Default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5C10B7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PA 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2A7E" w14:textId="77777777" w:rsidR="001313C7" w:rsidRPr="005C10B7" w:rsidRDefault="001313C7">
            <w:pPr>
              <w:pStyle w:val="Default"/>
              <w:rPr>
                <w:rFonts w:ascii="Verdana" w:hAnsi="Verdana" w:cs="Verdana"/>
                <w:sz w:val="18"/>
                <w:szCs w:val="18"/>
              </w:rPr>
            </w:pPr>
            <w:r w:rsidRPr="005C10B7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Tono uterino 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116DC" w14:textId="77777777" w:rsidR="001313C7" w:rsidRPr="005C10B7" w:rsidRDefault="001313C7">
            <w:pPr>
              <w:pStyle w:val="Default"/>
              <w:rPr>
                <w:rFonts w:ascii="Verdana" w:hAnsi="Verdana" w:cs="Verdana"/>
                <w:sz w:val="18"/>
                <w:szCs w:val="18"/>
              </w:rPr>
            </w:pPr>
            <w:r w:rsidRPr="005C10B7">
              <w:rPr>
                <w:rFonts w:ascii="Verdana" w:hAnsi="Verdana" w:cs="Verdana"/>
                <w:b/>
                <w:bCs/>
                <w:sz w:val="18"/>
                <w:szCs w:val="18"/>
              </w:rPr>
              <w:t>Responsable</w:t>
            </w:r>
            <w:r w:rsidR="007472B0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(Medico</w:t>
            </w:r>
            <w:r w:rsidR="003142A1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y enfermería </w:t>
            </w:r>
            <w:r w:rsidR="007472B0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7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086F61F" w14:textId="77777777" w:rsidR="00915012" w:rsidRDefault="001313C7" w:rsidP="00DC0E28">
            <w:pPr>
              <w:pStyle w:val="Default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DC0E28">
              <w:rPr>
                <w:rFonts w:ascii="Verdana" w:hAnsi="Verdana" w:cs="Verdana"/>
                <w:b/>
                <w:bCs/>
                <w:sz w:val="18"/>
                <w:szCs w:val="18"/>
              </w:rPr>
              <w:t>Detección del choque hipovolémico</w:t>
            </w:r>
          </w:p>
          <w:p w14:paraId="349CFB5F" w14:textId="77777777" w:rsidR="001313C7" w:rsidRPr="00DC0E28" w:rsidRDefault="001313C7" w:rsidP="00DC0E28">
            <w:pPr>
              <w:pStyle w:val="Default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DC0E28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Asuma conducta con un solo criterio de gravedad</w:t>
            </w:r>
          </w:p>
        </w:tc>
      </w:tr>
      <w:tr w:rsidR="00621C8A" w:rsidRPr="005C10B7" w14:paraId="62F8309B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BF741D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6F07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2800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5446" w14:textId="77777777" w:rsidR="001313C7" w:rsidRPr="005C10B7" w:rsidRDefault="001313C7">
            <w:pPr>
              <w:pStyle w:val="Default"/>
              <w:jc w:val="center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FE30" w14:textId="77777777" w:rsidR="001313C7" w:rsidRPr="005C10B7" w:rsidRDefault="001313C7">
            <w:pPr>
              <w:pStyle w:val="Default"/>
              <w:jc w:val="center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3B79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E46819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367A6A70" w14:textId="77777777" w:rsidR="001313C7" w:rsidRPr="001313C7" w:rsidRDefault="001313C7" w:rsidP="001313C7">
            <w:pPr>
              <w:pStyle w:val="Defaul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313C7">
              <w:rPr>
                <w:rFonts w:ascii="Verdana" w:hAnsi="Verdana" w:cs="Verdana"/>
                <w:b/>
                <w:bCs/>
                <w:sz w:val="16"/>
                <w:szCs w:val="16"/>
              </w:rPr>
              <w:t>Signo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11521EFC" w14:textId="77777777" w:rsidR="001313C7" w:rsidRPr="001313C7" w:rsidRDefault="001313C7">
            <w:pPr>
              <w:pStyle w:val="Default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313C7">
              <w:rPr>
                <w:rFonts w:ascii="Verdana" w:hAnsi="Verdana" w:cs="Verdana"/>
                <w:sz w:val="16"/>
                <w:szCs w:val="16"/>
              </w:rPr>
              <w:t>Compensad</w:t>
            </w:r>
            <w:r w:rsidR="00403DB5">
              <w:rPr>
                <w:rFonts w:ascii="Verdana" w:hAnsi="Verdana" w:cs="Verdana"/>
                <w:sz w:val="16"/>
                <w:szCs w:val="16"/>
              </w:rPr>
              <w:t>a</w:t>
            </w:r>
            <w:r w:rsidRPr="001313C7">
              <w:rPr>
                <w:rFonts w:ascii="Verdana" w:hAnsi="Verdana" w:cs="Verdana"/>
                <w:sz w:val="16"/>
                <w:szCs w:val="16"/>
              </w:rPr>
              <w:t xml:space="preserve"> 500-1000 ml </w:t>
            </w:r>
          </w:p>
        </w:tc>
        <w:tc>
          <w:tcPr>
            <w:tcW w:w="1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vAlign w:val="center"/>
          </w:tcPr>
          <w:p w14:paraId="167B6A4A" w14:textId="77777777" w:rsidR="001313C7" w:rsidRPr="001313C7" w:rsidRDefault="001313C7">
            <w:pPr>
              <w:pStyle w:val="Default"/>
              <w:rPr>
                <w:rFonts w:ascii="Verdana" w:hAnsi="Verdana" w:cs="Verdana"/>
                <w:sz w:val="16"/>
                <w:szCs w:val="16"/>
              </w:rPr>
            </w:pPr>
            <w:r w:rsidRPr="001313C7">
              <w:rPr>
                <w:rFonts w:ascii="Verdana" w:hAnsi="Verdana" w:cs="Verdana"/>
                <w:sz w:val="16"/>
                <w:szCs w:val="16"/>
              </w:rPr>
              <w:t xml:space="preserve">Leve 1001-1500 ml </w:t>
            </w:r>
          </w:p>
        </w:tc>
        <w:tc>
          <w:tcPr>
            <w:tcW w:w="1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vAlign w:val="center"/>
          </w:tcPr>
          <w:p w14:paraId="17A949F7" w14:textId="77777777" w:rsidR="001313C7" w:rsidRPr="001313C7" w:rsidRDefault="001313C7">
            <w:pPr>
              <w:pStyle w:val="Default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313C7">
              <w:rPr>
                <w:rFonts w:ascii="Verdana" w:hAnsi="Verdana" w:cs="Verdana"/>
                <w:sz w:val="16"/>
                <w:szCs w:val="16"/>
              </w:rPr>
              <w:t xml:space="preserve">Moderado 1501-2000 ml 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vAlign w:val="center"/>
          </w:tcPr>
          <w:p w14:paraId="54873B3B" w14:textId="77777777" w:rsidR="001313C7" w:rsidRPr="001313C7" w:rsidRDefault="001313C7">
            <w:pPr>
              <w:pStyle w:val="Default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313C7">
              <w:rPr>
                <w:rFonts w:ascii="Verdana" w:hAnsi="Verdana" w:cs="Verdana"/>
                <w:sz w:val="16"/>
                <w:szCs w:val="16"/>
              </w:rPr>
              <w:t xml:space="preserve">Severo 2001-3000 ml </w:t>
            </w:r>
          </w:p>
        </w:tc>
      </w:tr>
      <w:tr w:rsidR="00621C8A" w:rsidRPr="005C10B7" w14:paraId="25403D7A" w14:textId="7777777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6D92E8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BE01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D92B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384A" w14:textId="77777777" w:rsidR="001313C7" w:rsidRPr="005C10B7" w:rsidRDefault="001313C7">
            <w:pPr>
              <w:pStyle w:val="Default"/>
              <w:jc w:val="center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376B" w14:textId="77777777" w:rsidR="001313C7" w:rsidRPr="005C10B7" w:rsidRDefault="001313C7">
            <w:pPr>
              <w:pStyle w:val="Default"/>
              <w:jc w:val="center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B0C1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E99AE62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78C3D05F" w14:textId="77777777" w:rsidR="001313C7" w:rsidRPr="001313C7" w:rsidRDefault="001313C7" w:rsidP="001313C7">
            <w:pPr>
              <w:pStyle w:val="Defaul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313C7">
              <w:rPr>
                <w:rFonts w:ascii="Verdana" w:hAnsi="Verdana" w:cs="Verdana"/>
                <w:b/>
                <w:bCs/>
                <w:sz w:val="16"/>
                <w:szCs w:val="16"/>
              </w:rPr>
              <w:t>Sensorio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0B1DC680" w14:textId="77777777" w:rsidR="001313C7" w:rsidRPr="001313C7" w:rsidRDefault="001313C7">
            <w:pPr>
              <w:pStyle w:val="Default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1313C7">
              <w:rPr>
                <w:rFonts w:ascii="Verdana" w:hAnsi="Verdana" w:cs="Verdana"/>
                <w:color w:val="auto"/>
                <w:sz w:val="16"/>
                <w:szCs w:val="16"/>
              </w:rPr>
              <w:t xml:space="preserve">Sin cambio </w:t>
            </w:r>
          </w:p>
        </w:tc>
        <w:tc>
          <w:tcPr>
            <w:tcW w:w="1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14:paraId="1054C4E4" w14:textId="77777777" w:rsidR="001313C7" w:rsidRPr="001313C7" w:rsidRDefault="001313C7" w:rsidP="001313C7">
            <w:pPr>
              <w:pStyle w:val="Default"/>
              <w:jc w:val="center"/>
              <w:rPr>
                <w:rFonts w:ascii="Verdana" w:hAnsi="Verdana" w:cs="Verdana"/>
                <w:color w:val="auto"/>
                <w:sz w:val="18"/>
                <w:szCs w:val="18"/>
              </w:rPr>
            </w:pPr>
            <w:r w:rsidRPr="001313C7">
              <w:rPr>
                <w:rFonts w:ascii="Verdana" w:hAnsi="Verdana" w:cs="Verdana"/>
                <w:color w:val="auto"/>
                <w:sz w:val="18"/>
                <w:szCs w:val="18"/>
              </w:rPr>
              <w:t>Normal o agitada</w:t>
            </w:r>
          </w:p>
        </w:tc>
        <w:tc>
          <w:tcPr>
            <w:tcW w:w="1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vAlign w:val="center"/>
          </w:tcPr>
          <w:p w14:paraId="1F120EA2" w14:textId="77777777" w:rsidR="001313C7" w:rsidRPr="001313C7" w:rsidRDefault="001313C7" w:rsidP="001313C7">
            <w:pPr>
              <w:pStyle w:val="Default"/>
              <w:jc w:val="center"/>
              <w:rPr>
                <w:rFonts w:ascii="Verdana" w:hAnsi="Verdana" w:cs="Verdana"/>
                <w:color w:val="auto"/>
                <w:sz w:val="18"/>
                <w:szCs w:val="18"/>
              </w:rPr>
            </w:pPr>
            <w:r w:rsidRPr="001313C7">
              <w:rPr>
                <w:rFonts w:ascii="Verdana" w:hAnsi="Verdana" w:cs="Verdana"/>
                <w:color w:val="auto"/>
                <w:sz w:val="18"/>
                <w:szCs w:val="18"/>
              </w:rPr>
              <w:t>Agitada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14:paraId="12C83259" w14:textId="77777777" w:rsidR="001313C7" w:rsidRPr="001313C7" w:rsidRDefault="001313C7">
            <w:pPr>
              <w:pStyle w:val="Default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1313C7">
              <w:rPr>
                <w:rFonts w:ascii="Verdana" w:hAnsi="Verdana" w:cs="Verdana"/>
                <w:color w:val="auto"/>
                <w:sz w:val="16"/>
                <w:szCs w:val="16"/>
              </w:rPr>
              <w:t xml:space="preserve">Letárgica </w:t>
            </w:r>
          </w:p>
        </w:tc>
      </w:tr>
      <w:tr w:rsidR="00621C8A" w:rsidRPr="005C10B7" w14:paraId="024DDBCC" w14:textId="7777777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832D31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694C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60CD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6A4A" w14:textId="77777777" w:rsidR="001313C7" w:rsidRPr="005C10B7" w:rsidRDefault="001313C7">
            <w:pPr>
              <w:pStyle w:val="Default"/>
              <w:jc w:val="center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A693" w14:textId="77777777" w:rsidR="001313C7" w:rsidRPr="005C10B7" w:rsidRDefault="001313C7">
            <w:pPr>
              <w:pStyle w:val="Default"/>
              <w:jc w:val="center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1B75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99A5157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502F376B" w14:textId="77777777" w:rsidR="001313C7" w:rsidRPr="00403DB5" w:rsidRDefault="001313C7" w:rsidP="001313C7">
            <w:pPr>
              <w:pStyle w:val="Defaul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403DB5">
              <w:rPr>
                <w:rFonts w:ascii="Verdana" w:hAnsi="Verdana" w:cs="Verdana"/>
                <w:b/>
                <w:bCs/>
                <w:sz w:val="16"/>
                <w:szCs w:val="16"/>
              </w:rPr>
              <w:t>Perfusión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3E6DE248" w14:textId="77777777" w:rsidR="001313C7" w:rsidRPr="001313C7" w:rsidRDefault="001313C7" w:rsidP="001313C7">
            <w:pPr>
              <w:pStyle w:val="Default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1313C7">
              <w:rPr>
                <w:rFonts w:ascii="Verdana" w:hAnsi="Verdana" w:cs="Verdana"/>
                <w:color w:val="auto"/>
                <w:sz w:val="16"/>
                <w:szCs w:val="16"/>
              </w:rPr>
              <w:t>Normal</w:t>
            </w:r>
          </w:p>
        </w:tc>
        <w:tc>
          <w:tcPr>
            <w:tcW w:w="1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vAlign w:val="center"/>
          </w:tcPr>
          <w:p w14:paraId="188EB8E7" w14:textId="77777777" w:rsidR="001313C7" w:rsidRPr="001313C7" w:rsidRDefault="001313C7" w:rsidP="001313C7">
            <w:pPr>
              <w:pStyle w:val="Default"/>
              <w:jc w:val="center"/>
              <w:rPr>
                <w:rFonts w:ascii="Verdana" w:hAnsi="Verdana" w:cs="Verdana"/>
                <w:color w:val="auto"/>
                <w:sz w:val="18"/>
                <w:szCs w:val="18"/>
              </w:rPr>
            </w:pPr>
            <w:r w:rsidRPr="001313C7">
              <w:rPr>
                <w:rFonts w:ascii="Verdana" w:hAnsi="Verdana" w:cs="Verdana"/>
                <w:color w:val="auto"/>
                <w:sz w:val="18"/>
                <w:szCs w:val="18"/>
              </w:rPr>
              <w:t>Palidez frialdad</w:t>
            </w:r>
          </w:p>
        </w:tc>
        <w:tc>
          <w:tcPr>
            <w:tcW w:w="1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vAlign w:val="center"/>
          </w:tcPr>
          <w:p w14:paraId="36583A1B" w14:textId="77777777" w:rsidR="001313C7" w:rsidRPr="001313C7" w:rsidRDefault="001313C7" w:rsidP="001313C7">
            <w:pPr>
              <w:pStyle w:val="Default"/>
              <w:jc w:val="center"/>
              <w:rPr>
                <w:rFonts w:ascii="Verdana" w:hAnsi="Verdana" w:cs="Verdana"/>
                <w:color w:val="auto"/>
                <w:sz w:val="18"/>
                <w:szCs w:val="18"/>
              </w:rPr>
            </w:pPr>
            <w:r w:rsidRPr="001313C7">
              <w:rPr>
                <w:rFonts w:ascii="Verdana" w:hAnsi="Verdana" w:cs="Verdana"/>
                <w:color w:val="auto"/>
                <w:sz w:val="18"/>
                <w:szCs w:val="18"/>
              </w:rPr>
              <w:t>Pálida sudorosa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14:paraId="71B9DC85" w14:textId="77777777" w:rsidR="001313C7" w:rsidRPr="001313C7" w:rsidRDefault="001313C7">
            <w:pPr>
              <w:pStyle w:val="Default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1313C7">
              <w:rPr>
                <w:rFonts w:ascii="Verdana" w:hAnsi="Verdana" w:cs="Verdana"/>
                <w:color w:val="auto"/>
                <w:sz w:val="16"/>
                <w:szCs w:val="16"/>
              </w:rPr>
              <w:t xml:space="preserve">Llenado capilar &gt; 3 seg </w:t>
            </w:r>
          </w:p>
        </w:tc>
      </w:tr>
      <w:tr w:rsidR="00621C8A" w:rsidRPr="005C10B7" w14:paraId="1BFDF3FF" w14:textId="77777777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F5CFC9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5872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D2B9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DDB8" w14:textId="77777777" w:rsidR="001313C7" w:rsidRPr="005C10B7" w:rsidRDefault="001313C7">
            <w:pPr>
              <w:pStyle w:val="Default"/>
              <w:jc w:val="center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C5DD" w14:textId="77777777" w:rsidR="001313C7" w:rsidRPr="005C10B7" w:rsidRDefault="001313C7">
            <w:pPr>
              <w:pStyle w:val="Default"/>
              <w:jc w:val="center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B050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5CFBED0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5DD7EB8E" w14:textId="77777777" w:rsidR="001313C7" w:rsidRPr="001313C7" w:rsidRDefault="001313C7" w:rsidP="001313C7">
            <w:pPr>
              <w:pStyle w:val="Defaul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313C7">
              <w:rPr>
                <w:rFonts w:ascii="Verdana" w:hAnsi="Verdana" w:cs="Verdana"/>
                <w:b/>
                <w:bCs/>
                <w:sz w:val="16"/>
                <w:szCs w:val="16"/>
              </w:rPr>
              <w:t>Pulso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3F74970E" w14:textId="77777777" w:rsidR="001313C7" w:rsidRPr="001313C7" w:rsidRDefault="001313C7">
            <w:pPr>
              <w:pStyle w:val="Default"/>
              <w:jc w:val="center"/>
              <w:rPr>
                <w:rFonts w:ascii="Verdana" w:hAnsi="Verdana" w:cs="Verdana"/>
                <w:color w:val="auto"/>
                <w:sz w:val="18"/>
                <w:szCs w:val="18"/>
              </w:rPr>
            </w:pPr>
            <w:r w:rsidRPr="001313C7">
              <w:rPr>
                <w:rFonts w:ascii="Verdana" w:hAnsi="Verdana" w:cs="Verdana"/>
                <w:color w:val="auto"/>
                <w:sz w:val="18"/>
                <w:szCs w:val="18"/>
              </w:rPr>
              <w:t xml:space="preserve">60-90 </w:t>
            </w:r>
          </w:p>
        </w:tc>
        <w:tc>
          <w:tcPr>
            <w:tcW w:w="1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vAlign w:val="center"/>
          </w:tcPr>
          <w:p w14:paraId="76D3C036" w14:textId="77777777" w:rsidR="001313C7" w:rsidRPr="001313C7" w:rsidRDefault="001313C7">
            <w:pPr>
              <w:pStyle w:val="Default"/>
              <w:rPr>
                <w:rFonts w:ascii="Verdana" w:hAnsi="Verdana" w:cs="Verdana"/>
                <w:color w:val="auto"/>
                <w:sz w:val="18"/>
                <w:szCs w:val="18"/>
              </w:rPr>
            </w:pPr>
            <w:r w:rsidRPr="001313C7">
              <w:rPr>
                <w:rFonts w:ascii="Verdana" w:hAnsi="Verdana" w:cs="Verdana"/>
                <w:color w:val="auto"/>
                <w:sz w:val="18"/>
                <w:szCs w:val="18"/>
              </w:rPr>
              <w:t xml:space="preserve">91-100 </w:t>
            </w:r>
          </w:p>
        </w:tc>
        <w:tc>
          <w:tcPr>
            <w:tcW w:w="1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vAlign w:val="center"/>
          </w:tcPr>
          <w:p w14:paraId="3481C670" w14:textId="77777777" w:rsidR="001313C7" w:rsidRPr="001313C7" w:rsidRDefault="001313C7" w:rsidP="001313C7">
            <w:pPr>
              <w:pStyle w:val="Default"/>
              <w:jc w:val="center"/>
              <w:rPr>
                <w:rFonts w:ascii="Verdana" w:hAnsi="Verdana" w:cs="Verdana"/>
                <w:color w:val="auto"/>
                <w:sz w:val="18"/>
                <w:szCs w:val="18"/>
              </w:rPr>
            </w:pPr>
            <w:r w:rsidRPr="001313C7">
              <w:rPr>
                <w:rFonts w:ascii="Verdana" w:hAnsi="Verdana" w:cs="Verdana"/>
                <w:color w:val="auto"/>
                <w:sz w:val="18"/>
                <w:szCs w:val="18"/>
              </w:rPr>
              <w:t>101-120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vAlign w:val="center"/>
          </w:tcPr>
          <w:p w14:paraId="71A68309" w14:textId="77777777" w:rsidR="001313C7" w:rsidRPr="001313C7" w:rsidRDefault="001313C7">
            <w:pPr>
              <w:pStyle w:val="Default"/>
              <w:jc w:val="center"/>
              <w:rPr>
                <w:rFonts w:ascii="Verdana" w:hAnsi="Verdana" w:cs="Verdana"/>
                <w:color w:val="auto"/>
                <w:sz w:val="18"/>
                <w:szCs w:val="18"/>
              </w:rPr>
            </w:pPr>
            <w:r w:rsidRPr="001313C7">
              <w:rPr>
                <w:rFonts w:ascii="Verdana" w:hAnsi="Verdana" w:cs="Verdana"/>
                <w:color w:val="auto"/>
                <w:sz w:val="18"/>
                <w:szCs w:val="18"/>
              </w:rPr>
              <w:t xml:space="preserve">&gt; 120 </w:t>
            </w:r>
          </w:p>
        </w:tc>
      </w:tr>
      <w:tr w:rsidR="00621C8A" w:rsidRPr="005C10B7" w14:paraId="3BD08725" w14:textId="77777777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863DB3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E17B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036D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3AFA" w14:textId="77777777" w:rsidR="001313C7" w:rsidRPr="005C10B7" w:rsidRDefault="001313C7">
            <w:pPr>
              <w:pStyle w:val="Default"/>
              <w:jc w:val="center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3C26" w14:textId="77777777" w:rsidR="001313C7" w:rsidRPr="005C10B7" w:rsidRDefault="001313C7">
            <w:pPr>
              <w:pStyle w:val="Default"/>
              <w:jc w:val="center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418A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BC62CC3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2CB028AE" w14:textId="77777777" w:rsidR="001313C7" w:rsidRPr="001313C7" w:rsidRDefault="001313C7" w:rsidP="001313C7">
            <w:pPr>
              <w:pStyle w:val="Defaul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313C7">
              <w:rPr>
                <w:rFonts w:ascii="Verdana" w:hAnsi="Verdana" w:cs="Verdana"/>
                <w:b/>
                <w:bCs/>
                <w:sz w:val="16"/>
                <w:szCs w:val="16"/>
              </w:rPr>
              <w:t>PA sistólica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7D156E27" w14:textId="77777777" w:rsidR="001313C7" w:rsidRPr="001313C7" w:rsidRDefault="001313C7">
            <w:pPr>
              <w:pStyle w:val="Default"/>
              <w:jc w:val="center"/>
              <w:rPr>
                <w:rFonts w:ascii="Verdana" w:hAnsi="Verdana" w:cs="Verdana"/>
                <w:color w:val="auto"/>
                <w:sz w:val="18"/>
                <w:szCs w:val="18"/>
              </w:rPr>
            </w:pPr>
            <w:r w:rsidRPr="001313C7">
              <w:rPr>
                <w:rFonts w:ascii="Verdana" w:hAnsi="Verdana" w:cs="Verdana"/>
                <w:color w:val="auto"/>
                <w:sz w:val="18"/>
                <w:szCs w:val="18"/>
              </w:rPr>
              <w:t xml:space="preserve">Sin cambios </w:t>
            </w:r>
          </w:p>
        </w:tc>
        <w:tc>
          <w:tcPr>
            <w:tcW w:w="1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vAlign w:val="center"/>
          </w:tcPr>
          <w:p w14:paraId="3A2FD14B" w14:textId="77777777" w:rsidR="001313C7" w:rsidRPr="001313C7" w:rsidRDefault="001313C7">
            <w:pPr>
              <w:pStyle w:val="Default"/>
              <w:rPr>
                <w:rFonts w:ascii="Verdana" w:hAnsi="Verdana" w:cs="Verdana"/>
                <w:color w:val="auto"/>
                <w:sz w:val="18"/>
                <w:szCs w:val="18"/>
              </w:rPr>
            </w:pPr>
            <w:r w:rsidRPr="001313C7">
              <w:rPr>
                <w:rFonts w:ascii="Verdana" w:hAnsi="Verdana" w:cs="Verdana"/>
                <w:color w:val="auto"/>
                <w:sz w:val="18"/>
                <w:szCs w:val="18"/>
              </w:rPr>
              <w:t xml:space="preserve">80-90 </w:t>
            </w:r>
          </w:p>
        </w:tc>
        <w:tc>
          <w:tcPr>
            <w:tcW w:w="1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vAlign w:val="center"/>
          </w:tcPr>
          <w:p w14:paraId="577CFF4A" w14:textId="77777777" w:rsidR="001313C7" w:rsidRPr="001313C7" w:rsidRDefault="001313C7">
            <w:pPr>
              <w:pStyle w:val="Default"/>
              <w:jc w:val="center"/>
              <w:rPr>
                <w:rFonts w:ascii="Verdana" w:hAnsi="Verdana" w:cs="Verdana"/>
                <w:color w:val="auto"/>
                <w:sz w:val="18"/>
                <w:szCs w:val="18"/>
              </w:rPr>
            </w:pPr>
            <w:r w:rsidRPr="001313C7">
              <w:rPr>
                <w:rFonts w:ascii="Verdana" w:hAnsi="Verdana" w:cs="Verdana"/>
                <w:color w:val="auto"/>
                <w:sz w:val="18"/>
                <w:szCs w:val="18"/>
              </w:rPr>
              <w:t xml:space="preserve">70-79 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vAlign w:val="center"/>
          </w:tcPr>
          <w:p w14:paraId="715A99F0" w14:textId="77777777" w:rsidR="001313C7" w:rsidRPr="001313C7" w:rsidRDefault="001313C7">
            <w:pPr>
              <w:pStyle w:val="Default"/>
              <w:jc w:val="center"/>
              <w:rPr>
                <w:rFonts w:ascii="Verdana" w:hAnsi="Verdana" w:cs="Verdana"/>
                <w:color w:val="auto"/>
                <w:sz w:val="18"/>
                <w:szCs w:val="18"/>
              </w:rPr>
            </w:pPr>
            <w:r w:rsidRPr="001313C7">
              <w:rPr>
                <w:rFonts w:ascii="Verdana" w:hAnsi="Verdana" w:cs="Verdana"/>
                <w:color w:val="auto"/>
                <w:sz w:val="18"/>
                <w:szCs w:val="18"/>
              </w:rPr>
              <w:t xml:space="preserve">&lt; 70 </w:t>
            </w:r>
          </w:p>
        </w:tc>
      </w:tr>
      <w:tr w:rsidR="00621C8A" w:rsidRPr="005C10B7" w14:paraId="4E69E69A" w14:textId="7777777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DD7321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86EA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9540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94B6" w14:textId="77777777" w:rsidR="001313C7" w:rsidRPr="005C10B7" w:rsidRDefault="001313C7">
            <w:pPr>
              <w:pStyle w:val="Default"/>
              <w:jc w:val="center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E980" w14:textId="77777777" w:rsidR="001313C7" w:rsidRPr="005C10B7" w:rsidRDefault="001313C7">
            <w:pPr>
              <w:pStyle w:val="Default"/>
              <w:jc w:val="center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B61B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2A0525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0F144665" w14:textId="77777777" w:rsidR="001313C7" w:rsidRPr="001313C7" w:rsidRDefault="001313C7" w:rsidP="001313C7">
            <w:pPr>
              <w:pStyle w:val="Defaul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313C7">
              <w:rPr>
                <w:rFonts w:ascii="Verdana" w:hAnsi="Verdana" w:cs="Verdana"/>
                <w:b/>
                <w:bCs/>
                <w:sz w:val="16"/>
                <w:szCs w:val="16"/>
              </w:rPr>
              <w:t>Conducta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7DD3E07" w14:textId="77777777" w:rsidR="001313C7" w:rsidRPr="00403DB5" w:rsidRDefault="001313C7">
            <w:pPr>
              <w:pStyle w:val="Default"/>
              <w:jc w:val="center"/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</w:pPr>
            <w:r w:rsidRPr="00403DB5">
              <w:rPr>
                <w:rFonts w:ascii="Verdana" w:hAnsi="Verdana" w:cs="Verdana"/>
                <w:b/>
                <w:bCs/>
                <w:color w:val="auto"/>
                <w:sz w:val="18"/>
                <w:szCs w:val="18"/>
              </w:rPr>
              <w:t xml:space="preserve">Continúe </w:t>
            </w:r>
            <w:r w:rsidRPr="00403DB5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 xml:space="preserve">vigilancia </w:t>
            </w:r>
          </w:p>
        </w:tc>
        <w:tc>
          <w:tcPr>
            <w:tcW w:w="48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DA141E6" w14:textId="77777777" w:rsidR="001313C7" w:rsidRPr="007472B0" w:rsidRDefault="001313C7" w:rsidP="00DC0E28">
            <w:pPr>
              <w:pStyle w:val="Default"/>
              <w:jc w:val="center"/>
              <w:rPr>
                <w:rFonts w:ascii="Verdana" w:hAnsi="Verdana" w:cs="Verdana"/>
                <w:b/>
                <w:bCs/>
                <w:color w:val="auto"/>
                <w:sz w:val="18"/>
                <w:szCs w:val="18"/>
              </w:rPr>
            </w:pPr>
            <w:r w:rsidRPr="007472B0">
              <w:rPr>
                <w:rFonts w:ascii="Verdana" w:hAnsi="Verdana" w:cs="Verdana"/>
                <w:b/>
                <w:bCs/>
                <w:color w:val="auto"/>
                <w:sz w:val="18"/>
                <w:szCs w:val="18"/>
              </w:rPr>
              <w:t>Active el código rojo Inicie con 2000 ml de solución salina y continúe la reposición</w:t>
            </w:r>
          </w:p>
        </w:tc>
      </w:tr>
      <w:tr w:rsidR="00DB1188" w:rsidRPr="005C10B7" w14:paraId="52CB6BF7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C077D0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468C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367D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13C8" w14:textId="77777777" w:rsidR="001313C7" w:rsidRPr="005C10B7" w:rsidRDefault="001313C7">
            <w:pPr>
              <w:pStyle w:val="Default"/>
              <w:jc w:val="center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A63F" w14:textId="77777777" w:rsidR="001313C7" w:rsidRPr="005C10B7" w:rsidRDefault="001313C7">
            <w:pPr>
              <w:pStyle w:val="Default"/>
              <w:jc w:val="center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670A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C300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720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BE2E" w14:textId="77777777" w:rsidR="005C10B7" w:rsidRPr="00403DB5" w:rsidRDefault="001313C7" w:rsidP="005C10B7">
            <w:pPr>
              <w:pStyle w:val="Defaul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403DB5"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Tono uterino:</w:t>
            </w:r>
          </w:p>
          <w:p w14:paraId="774AA2C1" w14:textId="77777777" w:rsidR="00403DB5" w:rsidRDefault="001313C7" w:rsidP="005C10B7">
            <w:pPr>
              <w:pStyle w:val="Default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5C10B7">
              <w:rPr>
                <w:rFonts w:ascii="Verdana" w:hAnsi="Verdana" w:cs="Verdana"/>
                <w:b/>
                <w:bCs/>
                <w:sz w:val="20"/>
                <w:szCs w:val="20"/>
              </w:rPr>
              <w:t>Firme (</w:t>
            </w:r>
            <w:r w:rsidRPr="00403DB5"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F</w:t>
            </w:r>
            <w:r w:rsidRPr="005C10B7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):  </w:t>
            </w:r>
            <w:r w:rsidRPr="00403DB5">
              <w:rPr>
                <w:rFonts w:ascii="Verdana" w:hAnsi="Verdana" w:cs="Verdana"/>
                <w:sz w:val="20"/>
                <w:szCs w:val="20"/>
              </w:rPr>
              <w:t>útero endurecido, globo de seguridad positivo</w:t>
            </w:r>
            <w:r w:rsidRPr="005C10B7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  <w:p w14:paraId="0552C139" w14:textId="77777777" w:rsidR="001313C7" w:rsidRPr="005C10B7" w:rsidRDefault="001313C7" w:rsidP="005C10B7">
            <w:pPr>
              <w:pStyle w:val="Default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5C10B7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Relajado </w:t>
            </w:r>
            <w:r w:rsidRPr="00403DB5"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(R</w:t>
            </w:r>
            <w:r w:rsidRPr="005C10B7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): </w:t>
            </w:r>
            <w:r w:rsidRPr="00403DB5">
              <w:rPr>
                <w:rFonts w:ascii="Verdana" w:hAnsi="Verdana" w:cs="Verdana"/>
                <w:sz w:val="20"/>
                <w:szCs w:val="20"/>
              </w:rPr>
              <w:t xml:space="preserve"> útero blando, globo de seguridad negativo</w:t>
            </w:r>
            <w:r w:rsidRPr="005C10B7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B1188" w:rsidRPr="005C10B7" w14:paraId="7F25B89D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F9CEC6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7F48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E8F1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1BB9" w14:textId="77777777" w:rsidR="001313C7" w:rsidRPr="005C10B7" w:rsidRDefault="001313C7">
            <w:pPr>
              <w:pStyle w:val="Default"/>
              <w:jc w:val="center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6E90" w14:textId="77777777" w:rsidR="001313C7" w:rsidRPr="005C10B7" w:rsidRDefault="001313C7">
            <w:pPr>
              <w:pStyle w:val="Default"/>
              <w:jc w:val="center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4270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780A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720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D7B3" w14:textId="77777777" w:rsidR="001313C7" w:rsidRPr="005C10B7" w:rsidRDefault="001313C7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</w:tr>
      <w:tr w:rsidR="001313C7" w:rsidRPr="005C10B7" w14:paraId="5AB4C37E" w14:textId="77777777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4992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86B99" w14:textId="77777777" w:rsidR="001313C7" w:rsidRPr="005C10B7" w:rsidRDefault="001313C7">
            <w:pPr>
              <w:pStyle w:val="Default"/>
              <w:rPr>
                <w:rFonts w:ascii="Verdana" w:hAnsi="Verdana" w:cs="Verdana"/>
                <w:sz w:val="18"/>
                <w:szCs w:val="18"/>
              </w:rPr>
            </w:pPr>
            <w:r w:rsidRPr="005C10B7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Realice la evaluación del recién nacido cada que evalúe a la madre y registre mínimo cada hora en las primeras dos horas posparto.  </w:t>
            </w:r>
          </w:p>
        </w:tc>
      </w:tr>
      <w:tr w:rsidR="00DB1188" w:rsidRPr="005C10B7" w14:paraId="1E8A773E" w14:textId="77777777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8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9CBA" w14:textId="77777777" w:rsidR="001313C7" w:rsidRPr="00DC0E28" w:rsidRDefault="001313C7" w:rsidP="00403DB5">
            <w:pPr>
              <w:pStyle w:val="Defaul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C0E28">
              <w:rPr>
                <w:rFonts w:ascii="Verdana" w:hAnsi="Verdana" w:cs="Verdana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713F" w14:textId="77777777" w:rsidR="001313C7" w:rsidRPr="00DC0E28" w:rsidRDefault="001313C7" w:rsidP="00403DB5">
            <w:pPr>
              <w:pStyle w:val="Defaul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C0E28">
              <w:rPr>
                <w:rFonts w:ascii="Verdana" w:hAnsi="Verdana" w:cs="Verdana"/>
                <w:b/>
                <w:bCs/>
                <w:sz w:val="16"/>
                <w:szCs w:val="16"/>
              </w:rPr>
              <w:t>Respiración ó llanto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6A61" w14:textId="77777777" w:rsidR="001313C7" w:rsidRPr="00DC0E28" w:rsidRDefault="001313C7" w:rsidP="00403DB5">
            <w:pPr>
              <w:pStyle w:val="Defaul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C0E28">
              <w:rPr>
                <w:rFonts w:ascii="Verdana" w:hAnsi="Verdana" w:cs="Verdana"/>
                <w:b/>
                <w:bCs/>
                <w:sz w:val="16"/>
                <w:szCs w:val="16"/>
              </w:rPr>
              <w:t>Frecuencia cardiaca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0C0B" w14:textId="77777777" w:rsidR="001313C7" w:rsidRPr="00DC0E28" w:rsidRDefault="001313C7" w:rsidP="00403DB5">
            <w:pPr>
              <w:pStyle w:val="Defaul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C0E28">
              <w:rPr>
                <w:rFonts w:ascii="Verdana" w:hAnsi="Verdana" w:cs="Verdana"/>
                <w:b/>
                <w:bCs/>
                <w:sz w:val="16"/>
                <w:szCs w:val="16"/>
              </w:rPr>
              <w:t>Color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536BEC3" w14:textId="77777777" w:rsidR="001313C7" w:rsidRPr="00DC0E28" w:rsidRDefault="001313C7" w:rsidP="00403DB5">
            <w:pPr>
              <w:pStyle w:val="Defaul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C0E28">
              <w:rPr>
                <w:rFonts w:ascii="Verdana" w:hAnsi="Verdana" w:cs="Verdana"/>
                <w:b/>
                <w:bCs/>
                <w:sz w:val="16"/>
                <w:szCs w:val="16"/>
              </w:rPr>
              <w:t>Temperatura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0412497" w14:textId="77777777" w:rsidR="001313C7" w:rsidRPr="00DC0E28" w:rsidRDefault="001313C7" w:rsidP="00403DB5">
            <w:pPr>
              <w:pStyle w:val="Defaul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C0E28">
              <w:rPr>
                <w:rFonts w:ascii="Verdana" w:hAnsi="Verdana" w:cs="Verdana"/>
                <w:b/>
                <w:bCs/>
                <w:sz w:val="16"/>
                <w:szCs w:val="16"/>
              </w:rPr>
              <w:t>Responsable</w:t>
            </w:r>
            <w:r w:rsidR="007472B0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(Enfermería)</w:t>
            </w:r>
          </w:p>
        </w:tc>
        <w:tc>
          <w:tcPr>
            <w:tcW w:w="1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3E25A852" w14:textId="77777777" w:rsidR="001313C7" w:rsidRPr="001313C7" w:rsidRDefault="001313C7" w:rsidP="00403DB5">
            <w:pPr>
              <w:pStyle w:val="Defaul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313C7">
              <w:rPr>
                <w:rFonts w:ascii="Verdana" w:hAnsi="Verdana" w:cs="Verdana"/>
                <w:b/>
                <w:bCs/>
                <w:sz w:val="16"/>
                <w:szCs w:val="16"/>
              </w:rPr>
              <w:t>Signo</w:t>
            </w:r>
          </w:p>
        </w:tc>
        <w:tc>
          <w:tcPr>
            <w:tcW w:w="589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CCFF"/>
            <w:vAlign w:val="center"/>
          </w:tcPr>
          <w:p w14:paraId="45B7281B" w14:textId="77777777" w:rsidR="001313C7" w:rsidRPr="0058737E" w:rsidRDefault="001313C7">
            <w:pPr>
              <w:pStyle w:val="Default"/>
              <w:rPr>
                <w:rFonts w:ascii="Verdana" w:hAnsi="Verdana" w:cs="Verdana"/>
                <w:sz w:val="17"/>
                <w:szCs w:val="17"/>
              </w:rPr>
            </w:pPr>
            <w:r w:rsidRPr="0058737E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Asuma conducta con un solo criterio de gravedad </w:t>
            </w:r>
          </w:p>
        </w:tc>
      </w:tr>
      <w:tr w:rsidR="00621C8A" w:rsidRPr="005C10B7" w14:paraId="2E2036CE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0D3A6C" w14:textId="77777777" w:rsidR="00621C8A" w:rsidRPr="005C10B7" w:rsidRDefault="00621C8A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2437" w14:textId="77777777" w:rsidR="00621C8A" w:rsidRPr="005C10B7" w:rsidRDefault="00621C8A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29CB" w14:textId="77777777" w:rsidR="00621C8A" w:rsidRPr="005C10B7" w:rsidRDefault="00621C8A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4C74" w14:textId="77777777" w:rsidR="00621C8A" w:rsidRPr="005C10B7" w:rsidRDefault="00621C8A">
            <w:pPr>
              <w:pStyle w:val="Default"/>
              <w:jc w:val="center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53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FED3B6" w14:textId="77777777" w:rsidR="00621C8A" w:rsidRPr="005C10B7" w:rsidRDefault="00621C8A">
            <w:pPr>
              <w:pStyle w:val="Default"/>
              <w:jc w:val="center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A0CB13A" w14:textId="77777777" w:rsidR="00621C8A" w:rsidRPr="005C10B7" w:rsidRDefault="00621C8A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03F7DC2F" w14:textId="77777777" w:rsidR="00621C8A" w:rsidRPr="001313C7" w:rsidRDefault="00621C8A" w:rsidP="00403DB5">
            <w:pPr>
              <w:pStyle w:val="Defaul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313C7">
              <w:rPr>
                <w:rFonts w:ascii="Verdana" w:hAnsi="Verdana" w:cs="Verdana"/>
                <w:b/>
                <w:bCs/>
                <w:sz w:val="16"/>
                <w:szCs w:val="16"/>
              </w:rPr>
              <w:t>Respiraciones o llanto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56C6AFF2" w14:textId="77777777" w:rsidR="00621C8A" w:rsidRPr="00621C8A" w:rsidRDefault="00621C8A" w:rsidP="005C10B7">
            <w:pPr>
              <w:pStyle w:val="Default"/>
              <w:jc w:val="center"/>
              <w:rPr>
                <w:rFonts w:ascii="Verdana" w:hAnsi="Verdana" w:cs="Verdana"/>
                <w:color w:val="auto"/>
                <w:sz w:val="18"/>
                <w:szCs w:val="18"/>
              </w:rPr>
            </w:pPr>
            <w:r w:rsidRPr="00621C8A">
              <w:rPr>
                <w:rFonts w:ascii="Verdana" w:hAnsi="Verdana" w:cs="Verdana"/>
                <w:color w:val="auto"/>
                <w:sz w:val="18"/>
                <w:szCs w:val="18"/>
              </w:rPr>
              <w:t>Fuerte (+++)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CCFF"/>
            <w:vAlign w:val="center"/>
          </w:tcPr>
          <w:p w14:paraId="1F58AB96" w14:textId="77777777" w:rsidR="00621C8A" w:rsidRPr="00621C8A" w:rsidRDefault="00621C8A" w:rsidP="005C10B7">
            <w:pPr>
              <w:pStyle w:val="Default"/>
              <w:jc w:val="center"/>
              <w:rPr>
                <w:rFonts w:ascii="Verdana" w:hAnsi="Verdana" w:cs="Verdana"/>
                <w:color w:val="auto"/>
                <w:sz w:val="18"/>
                <w:szCs w:val="18"/>
              </w:rPr>
            </w:pPr>
            <w:r w:rsidRPr="00621C8A">
              <w:rPr>
                <w:rFonts w:ascii="Verdana" w:hAnsi="Verdana" w:cs="Verdana"/>
                <w:color w:val="auto"/>
                <w:sz w:val="18"/>
                <w:szCs w:val="18"/>
              </w:rPr>
              <w:t>Débil</w:t>
            </w:r>
          </w:p>
          <w:p w14:paraId="27BB56B6" w14:textId="77777777" w:rsidR="00621C8A" w:rsidRPr="00621C8A" w:rsidRDefault="00621C8A" w:rsidP="005C10B7">
            <w:pPr>
              <w:pStyle w:val="Default"/>
              <w:jc w:val="center"/>
              <w:rPr>
                <w:rFonts w:ascii="Verdana" w:hAnsi="Verdana" w:cs="Verdana"/>
                <w:color w:val="auto"/>
                <w:sz w:val="18"/>
                <w:szCs w:val="18"/>
              </w:rPr>
            </w:pPr>
            <w:r w:rsidRPr="00621C8A">
              <w:rPr>
                <w:rFonts w:ascii="Verdana" w:hAnsi="Verdana" w:cs="Verdana"/>
                <w:color w:val="auto"/>
                <w:sz w:val="18"/>
                <w:szCs w:val="18"/>
              </w:rPr>
              <w:t xml:space="preserve"> (++)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CCFF"/>
            <w:vAlign w:val="center"/>
          </w:tcPr>
          <w:p w14:paraId="58FA46F4" w14:textId="77777777" w:rsidR="00621C8A" w:rsidRPr="00621C8A" w:rsidRDefault="00621C8A" w:rsidP="005C10B7">
            <w:pPr>
              <w:pStyle w:val="Default"/>
              <w:jc w:val="center"/>
              <w:rPr>
                <w:rFonts w:ascii="Verdana" w:hAnsi="Verdana" w:cs="Verdana"/>
                <w:color w:val="auto"/>
                <w:sz w:val="18"/>
                <w:szCs w:val="18"/>
              </w:rPr>
            </w:pPr>
            <w:r w:rsidRPr="00621C8A">
              <w:rPr>
                <w:rFonts w:ascii="Verdana" w:hAnsi="Verdana" w:cs="Verdana"/>
                <w:color w:val="auto"/>
                <w:sz w:val="18"/>
                <w:szCs w:val="18"/>
              </w:rPr>
              <w:t>Ausente</w:t>
            </w:r>
          </w:p>
          <w:p w14:paraId="1480D962" w14:textId="77777777" w:rsidR="00621C8A" w:rsidRPr="00621C8A" w:rsidRDefault="00621C8A" w:rsidP="005C10B7">
            <w:pPr>
              <w:pStyle w:val="Default"/>
              <w:jc w:val="center"/>
              <w:rPr>
                <w:rFonts w:ascii="Verdana" w:hAnsi="Verdana" w:cs="Verdana"/>
                <w:color w:val="auto"/>
                <w:sz w:val="14"/>
                <w:szCs w:val="14"/>
              </w:rPr>
            </w:pPr>
            <w:r w:rsidRPr="00621C8A">
              <w:rPr>
                <w:rFonts w:ascii="Verdana" w:hAnsi="Verdana" w:cs="Verdana"/>
                <w:color w:val="auto"/>
                <w:sz w:val="18"/>
                <w:szCs w:val="18"/>
              </w:rPr>
              <w:t xml:space="preserve"> (-)</w:t>
            </w:r>
          </w:p>
        </w:tc>
      </w:tr>
      <w:tr w:rsidR="00621C8A" w:rsidRPr="005C10B7" w14:paraId="55FF63B8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E34B23" w14:textId="77777777" w:rsidR="00621C8A" w:rsidRPr="005C10B7" w:rsidRDefault="00621C8A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5070" w14:textId="77777777" w:rsidR="00621C8A" w:rsidRPr="005C10B7" w:rsidRDefault="00621C8A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A08B" w14:textId="77777777" w:rsidR="00621C8A" w:rsidRPr="005C10B7" w:rsidRDefault="00621C8A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03D5C1" w14:textId="77777777" w:rsidR="00621C8A" w:rsidRPr="005C10B7" w:rsidRDefault="00621C8A">
            <w:pPr>
              <w:pStyle w:val="Default"/>
              <w:jc w:val="center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C1E1D" w14:textId="77777777" w:rsidR="00621C8A" w:rsidRPr="005C10B7" w:rsidRDefault="00621C8A">
            <w:pPr>
              <w:pStyle w:val="Default"/>
              <w:jc w:val="center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08BFF93" w14:textId="77777777" w:rsidR="00621C8A" w:rsidRPr="005C10B7" w:rsidRDefault="00621C8A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55D8775A" w14:textId="77777777" w:rsidR="00621C8A" w:rsidRPr="001313C7" w:rsidRDefault="00621C8A" w:rsidP="00403DB5">
            <w:pPr>
              <w:pStyle w:val="Default"/>
              <w:jc w:val="center"/>
              <w:rPr>
                <w:rFonts w:ascii="Verdana" w:hAnsi="Verdana" w:cs="Verdan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6C67A670" w14:textId="77777777" w:rsidR="00621C8A" w:rsidRPr="00621C8A" w:rsidRDefault="00621C8A" w:rsidP="006062E4">
            <w:pPr>
              <w:pStyle w:val="Default"/>
              <w:jc w:val="center"/>
              <w:rPr>
                <w:rFonts w:ascii="Verdana" w:hAnsi="Verdana" w:cs="Verdana"/>
                <w:color w:val="auto"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CFF"/>
            <w:vAlign w:val="center"/>
          </w:tcPr>
          <w:p w14:paraId="5F69025C" w14:textId="77777777" w:rsidR="00621C8A" w:rsidRPr="00621C8A" w:rsidRDefault="00621C8A" w:rsidP="006062E4">
            <w:pPr>
              <w:pStyle w:val="Default"/>
              <w:jc w:val="center"/>
              <w:rPr>
                <w:rFonts w:ascii="Verdana" w:hAnsi="Verdana" w:cs="Verdana"/>
                <w:color w:val="auto"/>
                <w:sz w:val="18"/>
                <w:szCs w:val="18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CFF"/>
            <w:vAlign w:val="center"/>
          </w:tcPr>
          <w:p w14:paraId="5A8C5E02" w14:textId="77777777" w:rsidR="00621C8A" w:rsidRPr="00621C8A" w:rsidRDefault="00621C8A" w:rsidP="006062E4">
            <w:pPr>
              <w:pStyle w:val="Default"/>
              <w:jc w:val="center"/>
              <w:rPr>
                <w:rFonts w:ascii="Verdana" w:hAnsi="Verdana" w:cs="Verdana"/>
                <w:color w:val="auto"/>
                <w:sz w:val="18"/>
                <w:szCs w:val="18"/>
              </w:rPr>
            </w:pPr>
          </w:p>
        </w:tc>
      </w:tr>
      <w:tr w:rsidR="00621C8A" w:rsidRPr="005C10B7" w14:paraId="7E2A8530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A16063" w14:textId="77777777" w:rsidR="00621C8A" w:rsidRPr="005C10B7" w:rsidRDefault="00621C8A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87EF" w14:textId="77777777" w:rsidR="00621C8A" w:rsidRPr="005C10B7" w:rsidRDefault="00621C8A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D116" w14:textId="77777777" w:rsidR="00621C8A" w:rsidRPr="005C10B7" w:rsidRDefault="00621C8A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541D1A" w14:textId="77777777" w:rsidR="00621C8A" w:rsidRPr="005C10B7" w:rsidRDefault="00621C8A">
            <w:pPr>
              <w:pStyle w:val="Default"/>
              <w:jc w:val="center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D1556" w14:textId="77777777" w:rsidR="00621C8A" w:rsidRPr="005C10B7" w:rsidRDefault="00621C8A">
            <w:pPr>
              <w:pStyle w:val="Default"/>
              <w:jc w:val="center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584222" w14:textId="77777777" w:rsidR="00621C8A" w:rsidRPr="005C10B7" w:rsidRDefault="00621C8A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4BEDFBED" w14:textId="77777777" w:rsidR="00621C8A" w:rsidRPr="001313C7" w:rsidRDefault="00621C8A" w:rsidP="00403DB5">
            <w:pPr>
              <w:pStyle w:val="Defaul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313C7">
              <w:rPr>
                <w:rFonts w:ascii="Verdana" w:hAnsi="Verdana" w:cs="Verdana"/>
                <w:b/>
                <w:bCs/>
                <w:color w:val="auto"/>
                <w:sz w:val="18"/>
                <w:szCs w:val="18"/>
              </w:rPr>
              <w:t>Frecuencia cardiaca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03E68A51" w14:textId="77777777" w:rsidR="00621C8A" w:rsidRPr="00621C8A" w:rsidRDefault="00621C8A" w:rsidP="006062E4">
            <w:pPr>
              <w:pStyle w:val="Default"/>
              <w:jc w:val="center"/>
              <w:rPr>
                <w:rFonts w:ascii="Verdana" w:hAnsi="Verdana" w:cs="Verdana"/>
                <w:color w:val="auto"/>
                <w:sz w:val="18"/>
                <w:szCs w:val="18"/>
              </w:rPr>
            </w:pPr>
            <w:r w:rsidRPr="00621C8A">
              <w:rPr>
                <w:rFonts w:ascii="Verdana" w:hAnsi="Verdana" w:cs="Verdana"/>
                <w:color w:val="auto"/>
                <w:sz w:val="18"/>
                <w:szCs w:val="18"/>
              </w:rPr>
              <w:t>&gt; 100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CCFF"/>
            <w:vAlign w:val="center"/>
          </w:tcPr>
          <w:p w14:paraId="3E550963" w14:textId="77777777" w:rsidR="00621C8A" w:rsidRPr="00621C8A" w:rsidRDefault="00621C8A" w:rsidP="006062E4">
            <w:pPr>
              <w:pStyle w:val="Default"/>
              <w:jc w:val="center"/>
              <w:rPr>
                <w:rFonts w:ascii="Verdana" w:hAnsi="Verdana" w:cs="Verdana"/>
                <w:color w:val="auto"/>
                <w:sz w:val="18"/>
                <w:szCs w:val="18"/>
              </w:rPr>
            </w:pPr>
            <w:r w:rsidRPr="00621C8A">
              <w:rPr>
                <w:rFonts w:ascii="Verdana" w:hAnsi="Verdana" w:cs="Verdana"/>
                <w:color w:val="auto"/>
                <w:sz w:val="18"/>
                <w:szCs w:val="18"/>
              </w:rPr>
              <w:t>&lt; 100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CCFF"/>
            <w:vAlign w:val="center"/>
          </w:tcPr>
          <w:p w14:paraId="5F55EB23" w14:textId="77777777" w:rsidR="00621C8A" w:rsidRPr="00621C8A" w:rsidRDefault="00621C8A" w:rsidP="006062E4">
            <w:pPr>
              <w:pStyle w:val="Default"/>
              <w:jc w:val="center"/>
              <w:rPr>
                <w:rFonts w:ascii="Verdana" w:hAnsi="Verdana" w:cs="Verdana"/>
                <w:color w:val="auto"/>
                <w:sz w:val="18"/>
                <w:szCs w:val="18"/>
              </w:rPr>
            </w:pPr>
            <w:r w:rsidRPr="00621C8A">
              <w:rPr>
                <w:rFonts w:ascii="Verdana" w:hAnsi="Verdana" w:cs="Verdana"/>
                <w:color w:val="auto"/>
                <w:sz w:val="18"/>
                <w:szCs w:val="18"/>
              </w:rPr>
              <w:t>Ausente (-)</w:t>
            </w:r>
          </w:p>
        </w:tc>
      </w:tr>
      <w:tr w:rsidR="00621C8A" w:rsidRPr="005C10B7" w14:paraId="7546149D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447CB9" w14:textId="77777777" w:rsidR="00621C8A" w:rsidRPr="005C10B7" w:rsidRDefault="00621C8A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8978" w14:textId="77777777" w:rsidR="00621C8A" w:rsidRPr="005C10B7" w:rsidRDefault="00621C8A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8648" w14:textId="77777777" w:rsidR="00621C8A" w:rsidRPr="005C10B7" w:rsidRDefault="00621C8A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63328C8" w14:textId="77777777" w:rsidR="00621C8A" w:rsidRPr="005C10B7" w:rsidRDefault="00621C8A">
            <w:pPr>
              <w:pStyle w:val="Default"/>
              <w:jc w:val="center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07C71" w14:textId="77777777" w:rsidR="00621C8A" w:rsidRPr="005C10B7" w:rsidRDefault="00621C8A">
            <w:pPr>
              <w:pStyle w:val="Default"/>
              <w:jc w:val="center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4A2B139" w14:textId="77777777" w:rsidR="00621C8A" w:rsidRPr="005C10B7" w:rsidRDefault="00621C8A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40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CFFFF"/>
          </w:tcPr>
          <w:p w14:paraId="3075BE0F" w14:textId="77777777" w:rsidR="00621C8A" w:rsidRPr="001313C7" w:rsidRDefault="00621C8A" w:rsidP="00403DB5">
            <w:pPr>
              <w:pStyle w:val="Defaul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300923EF" w14:textId="77777777" w:rsidR="00621C8A" w:rsidRPr="00621C8A" w:rsidRDefault="00621C8A" w:rsidP="005C10B7">
            <w:pPr>
              <w:pStyle w:val="Default"/>
              <w:jc w:val="center"/>
              <w:rPr>
                <w:rFonts w:ascii="Verdana" w:hAnsi="Verdana" w:cs="Verdana"/>
                <w:color w:val="auto"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CFF"/>
            <w:vAlign w:val="center"/>
          </w:tcPr>
          <w:p w14:paraId="69B46389" w14:textId="77777777" w:rsidR="00621C8A" w:rsidRPr="00621C8A" w:rsidRDefault="00621C8A" w:rsidP="005C10B7">
            <w:pPr>
              <w:pStyle w:val="Default"/>
              <w:jc w:val="center"/>
              <w:rPr>
                <w:rFonts w:ascii="Verdana" w:hAnsi="Verdana" w:cs="Verdana"/>
                <w:color w:val="auto"/>
                <w:sz w:val="18"/>
                <w:szCs w:val="18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CCFF"/>
            <w:vAlign w:val="center"/>
          </w:tcPr>
          <w:p w14:paraId="485B6532" w14:textId="77777777" w:rsidR="00621C8A" w:rsidRPr="00621C8A" w:rsidRDefault="00621C8A" w:rsidP="005C10B7">
            <w:pPr>
              <w:pStyle w:val="Default"/>
              <w:jc w:val="center"/>
              <w:rPr>
                <w:rFonts w:ascii="Verdana" w:hAnsi="Verdana" w:cs="Verdana"/>
                <w:color w:val="auto"/>
                <w:sz w:val="18"/>
                <w:szCs w:val="18"/>
              </w:rPr>
            </w:pPr>
          </w:p>
        </w:tc>
      </w:tr>
      <w:tr w:rsidR="00621C8A" w:rsidRPr="005C10B7" w14:paraId="39B0560A" w14:textId="77777777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7692" w:type="dxa"/>
            <w:gridSpan w:val="1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91C8FE" w14:textId="77777777" w:rsidR="00621C8A" w:rsidRPr="00621C8A" w:rsidRDefault="00621C8A" w:rsidP="005C10B7">
            <w:pPr>
              <w:pStyle w:val="Default"/>
              <w:jc w:val="both"/>
              <w:rPr>
                <w:rFonts w:ascii="Verdana" w:hAnsi="Verdana" w:cs="Verdana"/>
                <w:sz w:val="17"/>
                <w:szCs w:val="17"/>
              </w:rPr>
            </w:pPr>
            <w:r w:rsidRPr="005C10B7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Recuerde estos otros signos de alarma para llamar al médico o reanimar: </w:t>
            </w:r>
            <w:r w:rsidRPr="005C10B7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621C8A">
              <w:rPr>
                <w:rFonts w:ascii="Verdana" w:hAnsi="Verdana" w:cs="Verdana"/>
                <w:b/>
                <w:bCs/>
                <w:sz w:val="17"/>
                <w:szCs w:val="17"/>
              </w:rPr>
              <w:t>*</w:t>
            </w:r>
            <w:r w:rsidRPr="00621C8A">
              <w:rPr>
                <w:rFonts w:ascii="Verdana" w:hAnsi="Verdana" w:cs="Verdana"/>
                <w:sz w:val="17"/>
                <w:szCs w:val="17"/>
              </w:rPr>
              <w:t>Si el bebe no succiona (no se alimenta).</w:t>
            </w:r>
          </w:p>
          <w:p w14:paraId="1FD878CA" w14:textId="77777777" w:rsidR="00621C8A" w:rsidRPr="00621C8A" w:rsidRDefault="00621C8A" w:rsidP="005C10B7">
            <w:pPr>
              <w:pStyle w:val="Default"/>
              <w:jc w:val="both"/>
              <w:rPr>
                <w:rFonts w:ascii="Verdana" w:hAnsi="Verdana" w:cs="Verdana"/>
                <w:sz w:val="17"/>
                <w:szCs w:val="17"/>
              </w:rPr>
            </w:pPr>
            <w:r w:rsidRPr="00621C8A">
              <w:rPr>
                <w:rFonts w:ascii="Verdana" w:hAnsi="Verdana" w:cs="Verdana"/>
                <w:b/>
                <w:bCs/>
                <w:sz w:val="17"/>
                <w:szCs w:val="17"/>
              </w:rPr>
              <w:t>*</w:t>
            </w:r>
            <w:r w:rsidRPr="00621C8A">
              <w:rPr>
                <w:rFonts w:ascii="Verdana" w:hAnsi="Verdana" w:cs="Verdana"/>
                <w:sz w:val="17"/>
                <w:szCs w:val="17"/>
              </w:rPr>
              <w:t>Si presenta sialorrea (babea) o vómito persistentes.</w:t>
            </w:r>
          </w:p>
          <w:p w14:paraId="4E9E9FEB" w14:textId="77777777" w:rsidR="00621C8A" w:rsidRPr="00621C8A" w:rsidRDefault="00621C8A" w:rsidP="005C10B7">
            <w:pPr>
              <w:pStyle w:val="Default"/>
              <w:jc w:val="both"/>
              <w:rPr>
                <w:rFonts w:ascii="Verdana" w:hAnsi="Verdana" w:cs="Verdana"/>
                <w:sz w:val="17"/>
                <w:szCs w:val="17"/>
              </w:rPr>
            </w:pPr>
            <w:r w:rsidRPr="00621C8A">
              <w:rPr>
                <w:rFonts w:ascii="Verdana" w:hAnsi="Verdana" w:cs="Verdana"/>
                <w:b/>
                <w:bCs/>
                <w:sz w:val="17"/>
                <w:szCs w:val="17"/>
              </w:rPr>
              <w:t>*</w:t>
            </w:r>
            <w:r w:rsidRPr="00621C8A">
              <w:rPr>
                <w:rFonts w:ascii="Verdana" w:hAnsi="Verdana" w:cs="Verdana"/>
                <w:sz w:val="17"/>
                <w:szCs w:val="17"/>
              </w:rPr>
              <w:t xml:space="preserve">Si está hipotónico (no se mueve o no reacciona a estímulos). </w:t>
            </w:r>
          </w:p>
          <w:p w14:paraId="3669DF9A" w14:textId="77777777" w:rsidR="00621C8A" w:rsidRPr="00621C8A" w:rsidRDefault="00621C8A" w:rsidP="005C10B7">
            <w:pPr>
              <w:pStyle w:val="Default"/>
              <w:jc w:val="both"/>
              <w:rPr>
                <w:rFonts w:ascii="Verdana" w:hAnsi="Verdana" w:cs="Verdana"/>
                <w:sz w:val="17"/>
                <w:szCs w:val="17"/>
              </w:rPr>
            </w:pPr>
            <w:r w:rsidRPr="00621C8A">
              <w:rPr>
                <w:rFonts w:ascii="Verdana" w:hAnsi="Verdana" w:cs="Verdana"/>
                <w:b/>
                <w:bCs/>
                <w:sz w:val="17"/>
                <w:szCs w:val="17"/>
              </w:rPr>
              <w:t>*</w:t>
            </w:r>
            <w:r w:rsidRPr="00621C8A">
              <w:rPr>
                <w:rFonts w:ascii="Verdana" w:hAnsi="Verdana" w:cs="Verdana"/>
                <w:sz w:val="17"/>
                <w:szCs w:val="17"/>
              </w:rPr>
              <w:t xml:space="preserve">Si presenta ictericia precoz (aparición en menos de 24 horas). </w:t>
            </w:r>
          </w:p>
          <w:p w14:paraId="16B3D9A2" w14:textId="77777777" w:rsidR="00621C8A" w:rsidRPr="00621C8A" w:rsidRDefault="00621C8A" w:rsidP="005C10B7">
            <w:pPr>
              <w:pStyle w:val="Default"/>
              <w:jc w:val="both"/>
              <w:rPr>
                <w:rFonts w:ascii="Verdana" w:hAnsi="Verdana" w:cs="Verdana"/>
                <w:sz w:val="17"/>
                <w:szCs w:val="17"/>
              </w:rPr>
            </w:pPr>
            <w:r w:rsidRPr="00621C8A">
              <w:rPr>
                <w:rFonts w:ascii="Verdana" w:hAnsi="Verdana" w:cs="Verdana"/>
                <w:b/>
                <w:bCs/>
                <w:sz w:val="17"/>
                <w:szCs w:val="17"/>
              </w:rPr>
              <w:t>*</w:t>
            </w:r>
            <w:r w:rsidRPr="00621C8A">
              <w:rPr>
                <w:rFonts w:ascii="Verdana" w:hAnsi="Verdana" w:cs="Verdana"/>
                <w:sz w:val="17"/>
                <w:szCs w:val="17"/>
              </w:rPr>
              <w:t xml:space="preserve">Si presenta hipo o hipertermia (cambios en temperatura). </w:t>
            </w:r>
          </w:p>
          <w:p w14:paraId="0CB0E8A8" w14:textId="77777777" w:rsidR="00621C8A" w:rsidRPr="005C10B7" w:rsidRDefault="00621C8A" w:rsidP="005C10B7">
            <w:pPr>
              <w:pStyle w:val="Default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621C8A">
              <w:rPr>
                <w:rFonts w:ascii="Verdana" w:hAnsi="Verdana" w:cs="Verdana"/>
                <w:b/>
                <w:bCs/>
                <w:sz w:val="17"/>
                <w:szCs w:val="17"/>
              </w:rPr>
              <w:t>*</w:t>
            </w:r>
            <w:r w:rsidRPr="00621C8A">
              <w:rPr>
                <w:rFonts w:ascii="Verdana" w:hAnsi="Verdana" w:cs="Verdana"/>
                <w:sz w:val="17"/>
                <w:szCs w:val="17"/>
              </w:rPr>
              <w:t xml:space="preserve">Si presenta temblores continuos sin estímulo evidente (convulsiones) 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79DA2F79" w14:textId="77777777" w:rsidR="00621C8A" w:rsidRPr="001313C7" w:rsidRDefault="00621C8A" w:rsidP="00403DB5">
            <w:pPr>
              <w:pStyle w:val="Defaul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313C7">
              <w:rPr>
                <w:rFonts w:ascii="Verdana" w:hAnsi="Verdana" w:cs="Verdana"/>
                <w:b/>
                <w:bCs/>
                <w:sz w:val="16"/>
                <w:szCs w:val="16"/>
              </w:rPr>
              <w:t>Color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425C28DF" w14:textId="77777777" w:rsidR="00621C8A" w:rsidRPr="00621C8A" w:rsidRDefault="00621C8A" w:rsidP="005C10B7">
            <w:pPr>
              <w:pStyle w:val="Default"/>
              <w:jc w:val="center"/>
              <w:rPr>
                <w:rFonts w:ascii="Verdana" w:hAnsi="Verdana" w:cs="Verdana"/>
                <w:color w:val="auto"/>
                <w:sz w:val="18"/>
                <w:szCs w:val="18"/>
              </w:rPr>
            </w:pPr>
            <w:r w:rsidRPr="00621C8A">
              <w:rPr>
                <w:rFonts w:ascii="Verdana" w:hAnsi="Verdana" w:cs="Verdana"/>
                <w:color w:val="auto"/>
                <w:sz w:val="18"/>
                <w:szCs w:val="18"/>
              </w:rPr>
              <w:t>Rosado (R)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CCFF"/>
            <w:vAlign w:val="center"/>
          </w:tcPr>
          <w:p w14:paraId="6498CCD9" w14:textId="77777777" w:rsidR="00621C8A" w:rsidRPr="00621C8A" w:rsidRDefault="00621C8A" w:rsidP="005C10B7">
            <w:pPr>
              <w:pStyle w:val="Default"/>
              <w:jc w:val="center"/>
              <w:rPr>
                <w:rFonts w:ascii="Verdana" w:hAnsi="Verdana" w:cs="Verdana"/>
                <w:color w:val="auto"/>
                <w:sz w:val="18"/>
                <w:szCs w:val="18"/>
              </w:rPr>
            </w:pPr>
            <w:r w:rsidRPr="00621C8A">
              <w:rPr>
                <w:rFonts w:ascii="Verdana" w:hAnsi="Verdana" w:cs="Verdana"/>
                <w:color w:val="auto"/>
                <w:sz w:val="18"/>
                <w:szCs w:val="18"/>
              </w:rPr>
              <w:t>Cianosis periférica (CP)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CCFF"/>
            <w:vAlign w:val="center"/>
          </w:tcPr>
          <w:p w14:paraId="54F798DE" w14:textId="77777777" w:rsidR="00621C8A" w:rsidRPr="00621C8A" w:rsidRDefault="00621C8A" w:rsidP="005C10B7">
            <w:pPr>
              <w:pStyle w:val="Default"/>
              <w:jc w:val="center"/>
              <w:rPr>
                <w:rFonts w:ascii="Verdana" w:hAnsi="Verdana" w:cs="Verdana"/>
                <w:color w:val="auto"/>
                <w:sz w:val="14"/>
                <w:szCs w:val="14"/>
              </w:rPr>
            </w:pPr>
            <w:r w:rsidRPr="00621C8A">
              <w:rPr>
                <w:rFonts w:ascii="Verdana" w:hAnsi="Verdana" w:cs="Verdana"/>
                <w:color w:val="auto"/>
                <w:sz w:val="16"/>
                <w:szCs w:val="16"/>
              </w:rPr>
              <w:t>Cianosis perioral ó palidez general (CG</w:t>
            </w:r>
            <w:r w:rsidRPr="00621C8A">
              <w:rPr>
                <w:rFonts w:ascii="Verdana" w:hAnsi="Verdana" w:cs="Verdana"/>
                <w:color w:val="auto"/>
                <w:sz w:val="14"/>
                <w:szCs w:val="14"/>
              </w:rPr>
              <w:t>)</w:t>
            </w:r>
          </w:p>
        </w:tc>
      </w:tr>
      <w:tr w:rsidR="00621C8A" w:rsidRPr="005C10B7" w14:paraId="3CC58987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7692" w:type="dxa"/>
            <w:gridSpan w:val="1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E18BDC" w14:textId="77777777" w:rsidR="00621C8A" w:rsidRPr="005C10B7" w:rsidRDefault="00621C8A">
            <w:pPr>
              <w:pStyle w:val="Default"/>
              <w:rPr>
                <w:rFonts w:ascii="Verdana" w:hAnsi="Verdana" w:cs="Verdana"/>
                <w:color w:val="auto"/>
                <w:sz w:val="14"/>
                <w:szCs w:val="1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33BF42AD" w14:textId="77777777" w:rsidR="00621C8A" w:rsidRPr="001313C7" w:rsidRDefault="00621C8A" w:rsidP="00403DB5">
            <w:pPr>
              <w:pStyle w:val="Defaul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313C7">
              <w:rPr>
                <w:rFonts w:ascii="Verdana" w:hAnsi="Verdana" w:cs="Verdana"/>
                <w:b/>
                <w:bCs/>
                <w:sz w:val="16"/>
                <w:szCs w:val="16"/>
              </w:rPr>
              <w:t>Temperatura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4B6DB2D3" w14:textId="77777777" w:rsidR="00621C8A" w:rsidRPr="00621C8A" w:rsidRDefault="00621C8A" w:rsidP="005C10B7">
            <w:pPr>
              <w:pStyle w:val="Default"/>
              <w:jc w:val="center"/>
              <w:rPr>
                <w:rFonts w:ascii="Verdana" w:hAnsi="Verdana" w:cs="Verdana"/>
                <w:color w:val="auto"/>
                <w:sz w:val="18"/>
                <w:szCs w:val="18"/>
              </w:rPr>
            </w:pPr>
            <w:r w:rsidRPr="00621C8A">
              <w:rPr>
                <w:rFonts w:ascii="Verdana" w:hAnsi="Verdana" w:cs="Verdana"/>
                <w:color w:val="auto"/>
                <w:sz w:val="18"/>
                <w:szCs w:val="18"/>
              </w:rPr>
              <w:t>Normal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CCFF"/>
            <w:vAlign w:val="center"/>
          </w:tcPr>
          <w:p w14:paraId="4A722989" w14:textId="77777777" w:rsidR="00621C8A" w:rsidRPr="00621C8A" w:rsidRDefault="00621C8A" w:rsidP="005C10B7">
            <w:pPr>
              <w:pStyle w:val="Default"/>
              <w:jc w:val="center"/>
              <w:rPr>
                <w:rFonts w:ascii="Verdana" w:hAnsi="Verdana" w:cs="Verdana"/>
                <w:color w:val="auto"/>
                <w:sz w:val="18"/>
                <w:szCs w:val="18"/>
              </w:rPr>
            </w:pPr>
            <w:r w:rsidRPr="00621C8A">
              <w:rPr>
                <w:rFonts w:ascii="Verdana" w:hAnsi="Verdana" w:cs="Verdana"/>
                <w:color w:val="auto"/>
                <w:sz w:val="18"/>
                <w:szCs w:val="18"/>
              </w:rPr>
              <w:t>Febril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CCFF"/>
            <w:vAlign w:val="center"/>
          </w:tcPr>
          <w:p w14:paraId="18B0414B" w14:textId="77777777" w:rsidR="00621C8A" w:rsidRPr="00621C8A" w:rsidRDefault="00621C8A" w:rsidP="005C10B7">
            <w:pPr>
              <w:pStyle w:val="Default"/>
              <w:jc w:val="center"/>
              <w:rPr>
                <w:rFonts w:ascii="Verdana" w:hAnsi="Verdana" w:cs="Verdana"/>
                <w:color w:val="auto"/>
                <w:sz w:val="18"/>
                <w:szCs w:val="18"/>
              </w:rPr>
            </w:pPr>
            <w:r w:rsidRPr="00621C8A">
              <w:rPr>
                <w:rFonts w:ascii="Verdana" w:hAnsi="Verdana" w:cs="Verdana"/>
                <w:color w:val="auto"/>
                <w:sz w:val="18"/>
                <w:szCs w:val="18"/>
              </w:rPr>
              <w:t>Hipotérmico</w:t>
            </w:r>
          </w:p>
        </w:tc>
      </w:tr>
      <w:tr w:rsidR="00621C8A" w:rsidRPr="00621C8A" w14:paraId="5E0FA4E1" w14:textId="77777777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7692" w:type="dxa"/>
            <w:gridSpan w:val="12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139CB20" w14:textId="77777777" w:rsidR="00621C8A" w:rsidRPr="00621C8A" w:rsidRDefault="00621C8A" w:rsidP="00403DB5">
            <w:pPr>
              <w:pStyle w:val="Default"/>
              <w:jc w:val="center"/>
              <w:rPr>
                <w:rFonts w:ascii="Verdana" w:hAnsi="Verdana" w:cs="Verdana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1323E41" w14:textId="77777777" w:rsidR="00621C8A" w:rsidRPr="001313C7" w:rsidRDefault="00621C8A" w:rsidP="00403DB5">
            <w:pPr>
              <w:pStyle w:val="Defaul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313C7">
              <w:rPr>
                <w:rFonts w:ascii="Verdana" w:hAnsi="Verdana" w:cs="Verdana"/>
                <w:b/>
                <w:bCs/>
                <w:sz w:val="16"/>
                <w:szCs w:val="16"/>
              </w:rPr>
              <w:t>Conducta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F8AFCDD" w14:textId="77777777" w:rsidR="00621C8A" w:rsidRPr="001313C7" w:rsidRDefault="00621C8A" w:rsidP="00403DB5">
            <w:pPr>
              <w:pStyle w:val="Default"/>
              <w:jc w:val="center"/>
              <w:rPr>
                <w:rFonts w:ascii="Verdana" w:hAnsi="Verdana" w:cs="Verdana"/>
                <w:b/>
                <w:bCs/>
                <w:color w:val="auto"/>
                <w:sz w:val="17"/>
                <w:szCs w:val="17"/>
              </w:rPr>
            </w:pPr>
            <w:r w:rsidRPr="001313C7">
              <w:rPr>
                <w:rFonts w:ascii="Verdana" w:hAnsi="Verdana" w:cs="Verdana"/>
                <w:b/>
                <w:bCs/>
                <w:color w:val="auto"/>
                <w:sz w:val="17"/>
                <w:szCs w:val="17"/>
              </w:rPr>
              <w:t>Continúe vigilancia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32136092" w14:textId="77777777" w:rsidR="00621C8A" w:rsidRPr="00FA525F" w:rsidRDefault="00621C8A" w:rsidP="00403DB5">
            <w:pPr>
              <w:pStyle w:val="Default"/>
              <w:jc w:val="center"/>
              <w:rPr>
                <w:rFonts w:ascii="Verdana" w:hAnsi="Verdana" w:cs="Verdana"/>
                <w:b/>
                <w:bCs/>
                <w:color w:val="auto"/>
                <w:sz w:val="18"/>
                <w:szCs w:val="18"/>
              </w:rPr>
            </w:pPr>
            <w:r w:rsidRPr="00FA525F">
              <w:rPr>
                <w:rFonts w:ascii="Verdana" w:hAnsi="Verdana" w:cs="Verdana"/>
                <w:b/>
                <w:bCs/>
                <w:color w:val="auto"/>
                <w:sz w:val="18"/>
                <w:szCs w:val="18"/>
              </w:rPr>
              <w:t>Llame al médico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C6C9EAA" w14:textId="77777777" w:rsidR="00621C8A" w:rsidRPr="00FA525F" w:rsidRDefault="00621C8A" w:rsidP="00403DB5">
            <w:pPr>
              <w:pStyle w:val="Default"/>
              <w:jc w:val="center"/>
              <w:rPr>
                <w:rFonts w:ascii="Verdana" w:hAnsi="Verdana" w:cs="Verdana"/>
                <w:b/>
                <w:bCs/>
                <w:color w:val="auto"/>
                <w:sz w:val="17"/>
                <w:szCs w:val="17"/>
              </w:rPr>
            </w:pPr>
            <w:r w:rsidRPr="00FA525F">
              <w:rPr>
                <w:rFonts w:ascii="Verdana" w:hAnsi="Verdana" w:cs="Verdana"/>
                <w:b/>
                <w:bCs/>
                <w:color w:val="auto"/>
                <w:sz w:val="17"/>
                <w:szCs w:val="17"/>
              </w:rPr>
              <w:t>Inicie resucitación</w:t>
            </w:r>
          </w:p>
        </w:tc>
      </w:tr>
    </w:tbl>
    <w:p w14:paraId="19352804" w14:textId="77777777" w:rsidR="001313C7" w:rsidRDefault="001313C7" w:rsidP="00403DB5">
      <w:pPr>
        <w:pStyle w:val="CM1"/>
        <w:jc w:val="center"/>
        <w:rPr>
          <w:b/>
          <w:bCs/>
          <w:color w:val="000000"/>
          <w:sz w:val="20"/>
          <w:szCs w:val="20"/>
        </w:rPr>
      </w:pPr>
      <w:r w:rsidRPr="00621C8A">
        <w:rPr>
          <w:b/>
          <w:bCs/>
          <w:color w:val="000000"/>
          <w:sz w:val="20"/>
          <w:szCs w:val="20"/>
        </w:rPr>
        <w:t>Ponga a lactar al bebe en el posparto inmediato y a libre demanda ó mínimo cada 2 – 3 horas, si no lo pide. Verifique el procedimiento.</w:t>
      </w:r>
    </w:p>
    <w:p w14:paraId="274CDC33" w14:textId="77777777" w:rsidR="00505BA5" w:rsidRDefault="00505BA5" w:rsidP="00505BA5">
      <w:pPr>
        <w:pStyle w:val="Default"/>
      </w:pPr>
    </w:p>
    <w:p w14:paraId="4AA85396" w14:textId="77777777" w:rsidR="00505BA5" w:rsidRPr="00505BA5" w:rsidRDefault="00505BA5" w:rsidP="00505BA5">
      <w:pPr>
        <w:pStyle w:val="Default"/>
      </w:pPr>
    </w:p>
    <w:sectPr w:rsidR="00505BA5" w:rsidRPr="00505BA5" w:rsidSect="00165443">
      <w:headerReference w:type="default" r:id="rId6"/>
      <w:pgSz w:w="15842" w:h="12242" w:orient="landscape" w:code="1"/>
      <w:pgMar w:top="1038" w:right="170" w:bottom="578" w:left="227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41C5D" w14:textId="77777777" w:rsidR="00032B57" w:rsidRDefault="00032B57" w:rsidP="00505BA5">
      <w:r>
        <w:separator/>
      </w:r>
    </w:p>
  </w:endnote>
  <w:endnote w:type="continuationSeparator" w:id="0">
    <w:p w14:paraId="70AC2E37" w14:textId="77777777" w:rsidR="00032B57" w:rsidRDefault="00032B57" w:rsidP="005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55732" w14:textId="77777777" w:rsidR="00032B57" w:rsidRDefault="00032B57" w:rsidP="00505BA5">
      <w:r>
        <w:separator/>
      </w:r>
    </w:p>
  </w:footnote>
  <w:footnote w:type="continuationSeparator" w:id="0">
    <w:p w14:paraId="1AA3A097" w14:textId="77777777" w:rsidR="00032B57" w:rsidRDefault="00032B57" w:rsidP="00505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9440C" w14:textId="77777777" w:rsidR="00505BA5" w:rsidRPr="00505BA5" w:rsidRDefault="00032B57" w:rsidP="00505BA5">
    <w:pPr>
      <w:pStyle w:val="Encabezado"/>
      <w:jc w:val="center"/>
      <w:rPr>
        <w:rFonts w:ascii="Arial" w:hAnsi="Arial" w:cs="Arial"/>
      </w:rPr>
    </w:pPr>
    <w:r>
      <w:rPr>
        <w:noProof/>
      </w:rPr>
      <w:pict w14:anchorId="655BD4F6">
        <v:rect id="Rectangle 4" o:spid="_x0000_s2049" style="position:absolute;left:0;text-align:left;margin-left:92.25pt;margin-top:24.15pt;width:584.25pt;height:1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" strokeweight="1pt">
          <v:stroke linestyle="thinThin"/>
          <v:textbox>
            <w:txbxContent>
              <w:p w14:paraId="60EDFB6E" w14:textId="77777777" w:rsidR="00505BA5" w:rsidRDefault="00505BA5" w:rsidP="00505BA5">
                <w:pPr>
                  <w:pStyle w:val="NormalWeb"/>
                  <w:spacing w:before="0" w:beforeAutospacing="0" w:after="0" w:afterAutospacing="0" w:line="160" w:lineRule="exact"/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Código:                                                     Versión: 02                                 Fecha: Septiembre 2020                                        Página 1 de 1</w:t>
                </w:r>
              </w:p>
            </w:txbxContent>
          </v:textbox>
        </v:rect>
      </w:pict>
    </w:r>
    <w:r>
      <w:rPr>
        <w:noProof/>
      </w:rPr>
      <w:pict w14:anchorId="0F05BB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6" o:spid="_x0000_s2050" type="#_x0000_t75" style="position:absolute;left:0;text-align:left;margin-left:6pt;margin-top:-23.25pt;width:124.5pt;height:55.5pt;z-index:2;visibility:visible">
          <v:imagedata r:id="rId1" o:title="" croptop="17181f" cropbottom="15164f"/>
        </v:shape>
      </w:pict>
    </w:r>
    <w:r w:rsidR="00505BA5" w:rsidRPr="00505BA5">
      <w:rPr>
        <w:rFonts w:ascii="Arial" w:hAnsi="Arial" w:cs="Arial"/>
      </w:rPr>
      <w:t>SEGUIMIENTO POS</w:t>
    </w:r>
    <w:r w:rsidR="003142A1">
      <w:rPr>
        <w:rFonts w:ascii="Arial" w:hAnsi="Arial" w:cs="Arial"/>
      </w:rPr>
      <w:t xml:space="preserve"> </w:t>
    </w:r>
    <w:r w:rsidR="00505BA5" w:rsidRPr="00505BA5">
      <w:rPr>
        <w:rFonts w:ascii="Arial" w:hAnsi="Arial" w:cs="Arial"/>
      </w:rPr>
      <w:t>PARTO DE LA MADRE Y EL RECIEN NACIDO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bordersDoNotSurroundHeader/>
  <w:bordersDoNotSurroundFooter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1188"/>
    <w:rsid w:val="00032B57"/>
    <w:rsid w:val="001313C7"/>
    <w:rsid w:val="00165443"/>
    <w:rsid w:val="0018467B"/>
    <w:rsid w:val="00276A86"/>
    <w:rsid w:val="003142A1"/>
    <w:rsid w:val="00403DB5"/>
    <w:rsid w:val="00433179"/>
    <w:rsid w:val="00441A0D"/>
    <w:rsid w:val="004B6267"/>
    <w:rsid w:val="00505BA5"/>
    <w:rsid w:val="0058737E"/>
    <w:rsid w:val="005C10B7"/>
    <w:rsid w:val="006062E4"/>
    <w:rsid w:val="00621C8A"/>
    <w:rsid w:val="007472B0"/>
    <w:rsid w:val="007F23DB"/>
    <w:rsid w:val="00915012"/>
    <w:rsid w:val="00987258"/>
    <w:rsid w:val="00A24FF1"/>
    <w:rsid w:val="00AE33C1"/>
    <w:rsid w:val="00B22175"/>
    <w:rsid w:val="00C85A79"/>
    <w:rsid w:val="00DB1188"/>
    <w:rsid w:val="00DC0E28"/>
    <w:rsid w:val="00FA525F"/>
    <w:rsid w:val="00FD29B5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269E36D5"/>
  <w14:defaultImageDpi w14:val="0"/>
  <w15:docId w15:val="{3FF3A838-E3F5-4845-82A5-7EEFBBB6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505B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505BA5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05B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505BA5"/>
    <w:rPr>
      <w:rFonts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505BA5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1873</Characters>
  <Application>Microsoft Office Word</Application>
  <DocSecurity>0</DocSecurity>
  <Lines>15</Lines>
  <Paragraphs>4</Paragraphs>
  <ScaleCrop>false</ScaleCrop>
  <Company>ESEROSALPI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Formato seguimiento posparto de la madre y del recién nacido.doc</dc:title>
  <dc:subject/>
  <dc:creator>zzzzzzz</dc:creator>
  <cp:keywords/>
  <dc:description/>
  <cp:lastModifiedBy>Jesus Fuentes</cp:lastModifiedBy>
  <cp:revision>2</cp:revision>
  <cp:lastPrinted>2009-06-23T14:48:00Z</cp:lastPrinted>
  <dcterms:created xsi:type="dcterms:W3CDTF">2025-08-21T22:43:00Z</dcterms:created>
  <dcterms:modified xsi:type="dcterms:W3CDTF">2025-08-21T22:43:00Z</dcterms:modified>
</cp:coreProperties>
</file>